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D06C62" w:rsidTr="006D45CA">
        <w:tc>
          <w:tcPr>
            <w:tcW w:w="9345" w:type="dxa"/>
            <w:gridSpan w:val="2"/>
          </w:tcPr>
          <w:p w:rsidR="00D06C62" w:rsidRDefault="00D06C62">
            <w:r>
              <w:rPr>
                <w:sz w:val="28"/>
                <w:szCs w:val="28"/>
                <w:lang w:val="uk-UA"/>
              </w:rPr>
              <w:t>Улаштування дитячого майданчика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t>https</w:t>
            </w:r>
            <w:r w:rsidRPr="00D06C62">
              <w:rPr>
                <w:lang w:val="uk-UA"/>
              </w:rPr>
              <w:t>://</w:t>
            </w:r>
            <w:r w:rsidRPr="00D06C62">
              <w:t>kinderland</w:t>
            </w:r>
            <w:r w:rsidRPr="00D06C62">
              <w:rPr>
                <w:lang w:val="uk-UA"/>
              </w:rPr>
              <w:t>.</w:t>
            </w:r>
            <w:r w:rsidRPr="00D06C62">
              <w:t>in</w:t>
            </w:r>
            <w:r w:rsidRPr="00D06C62">
              <w:rPr>
                <w:lang w:val="uk-UA"/>
              </w:rPr>
              <w:t>.</w:t>
            </w:r>
            <w:r w:rsidRPr="00D06C62">
              <w:t>ua</w:t>
            </w:r>
            <w:r w:rsidRPr="00D06C62">
              <w:rPr>
                <w:lang w:val="uk-UA"/>
              </w:rPr>
              <w:t>/</w:t>
            </w:r>
            <w:r w:rsidRPr="00D06C62">
              <w:t>ua</w:t>
            </w:r>
            <w:r w:rsidRPr="00D06C62">
              <w:rPr>
                <w:lang w:val="uk-UA"/>
              </w:rPr>
              <w:t>/</w:t>
            </w:r>
            <w:r w:rsidRPr="00D06C62">
              <w:t>igrovye</w:t>
            </w:r>
            <w:r w:rsidRPr="00D06C62">
              <w:rPr>
                <w:lang w:val="uk-UA"/>
              </w:rPr>
              <w:t>-</w:t>
            </w:r>
            <w:r w:rsidRPr="00D06C62">
              <w:t>ploschadki</w:t>
            </w:r>
            <w:r w:rsidRPr="00D06C62">
              <w:rPr>
                <w:lang w:val="uk-UA"/>
              </w:rPr>
              <w:t>/</w:t>
            </w:r>
            <w:r w:rsidRPr="00D06C62">
              <w:t>karuseli</w:t>
            </w:r>
            <w:r w:rsidRPr="00D06C62">
              <w:rPr>
                <w:lang w:val="uk-UA"/>
              </w:rPr>
              <w:t>/</w:t>
            </w:r>
            <w:r w:rsidRPr="00D06C62">
              <w:t>karusel</w:t>
            </w:r>
            <w:r w:rsidRPr="00D06C62">
              <w:rPr>
                <w:lang w:val="uk-UA"/>
              </w:rPr>
              <w:t>-6-</w:t>
            </w:r>
            <w:r w:rsidRPr="00D06C62">
              <w:t>ti</w:t>
            </w:r>
            <w:r w:rsidRPr="00D06C62">
              <w:rPr>
                <w:lang w:val="uk-UA"/>
              </w:rPr>
              <w:t>-</w:t>
            </w:r>
            <w:r w:rsidRPr="00D06C62">
              <w:t>mestnaja</w:t>
            </w:r>
            <w:r w:rsidRPr="00D06C62">
              <w:rPr>
                <w:lang w:val="uk-UA"/>
              </w:rPr>
              <w:t>-002.</w:t>
            </w:r>
            <w:r w:rsidRPr="00D06C62">
              <w:t>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https://kinderland.in.ua/ua/igrovye-ploschadki/pesochnitsy-i-domiki/pesochnitsa-102.html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https://kinderland.in.ua/ua/igrovye-ploschadki/balansiry/kachel-balansir-moskie-konjki-2033.html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https://kinderland.in.ua/ua/igrovye-ploschadki/kachalki-na-pruzhine/kachel-pruzhinnaja-avtomobil-239.html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https://kinderland.in.ua/ua/igrovye-ploschadki/kachalki-na-pruzhine/kachel-pruzhinnaja-rybka-225.html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https://kinderland.in.ua/ua/igrovye-ploschadki/gorki/serija-standart/ik-vetrjanaja-meljnitsa-271.html</w:t>
            </w:r>
          </w:p>
        </w:tc>
      </w:tr>
      <w:tr w:rsidR="00D06C62" w:rsidRPr="00D06C62" w:rsidTr="00D06C62">
        <w:tc>
          <w:tcPr>
            <w:tcW w:w="1129" w:type="dxa"/>
          </w:tcPr>
          <w:p w:rsidR="00D06C62" w:rsidRP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16" w:type="dxa"/>
          </w:tcPr>
          <w:p w:rsidR="00D06C62" w:rsidRP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https://kinderbum.com.ua/ua/pokrytie-dlya-detskikh-i-sportivnykh-ploshchadok/rezinovaia-plitka</w:t>
            </w:r>
          </w:p>
        </w:tc>
      </w:tr>
    </w:tbl>
    <w:p w:rsidR="00946B37" w:rsidRDefault="00946B37">
      <w:pPr>
        <w:rPr>
          <w:lang w:val="uk-UA"/>
        </w:rPr>
      </w:pPr>
    </w:p>
    <w:p w:rsidR="00D06C62" w:rsidRDefault="00D06C6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06C62" w:rsidTr="00F2399E">
        <w:tc>
          <w:tcPr>
            <w:tcW w:w="9345" w:type="dxa"/>
            <w:gridSpan w:val="2"/>
          </w:tcPr>
          <w:p w:rsidR="00D06C62" w:rsidRDefault="00D06C62">
            <w:pPr>
              <w:rPr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Огорожа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https://epicentrk.ua/ua/shop/sektsiya-metallicheskaya-venzel-1500kh2000-mm.html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https://epicentrk.ua/ua/shop/vorota-metallicheskie-venzel-1800kh4000-mm.html?sc_content=15474_18908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https://epicentrk.ua/ua/shop/kalitka-metallicheskaya-venzel-1800kh900-mm.html?sc_content=15474_18908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https://epicentrk.ua/ua/shop/truba-profilnaya-kvadratnaya-50x50x2-mm-mera.html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https://epicentrk.ua/ua/shop/truba-profilnaya-kvadratnaya-100x100x3-mm-mera.html</w:t>
            </w:r>
          </w:p>
        </w:tc>
      </w:tr>
      <w:tr w:rsidR="00D06C62" w:rsidTr="00D06C62">
        <w:tc>
          <w:tcPr>
            <w:tcW w:w="1271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74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https://kompozit.ua/emali/jemal-antikorrozionnaja-3-v-1-kompozitr.html</w:t>
            </w:r>
          </w:p>
        </w:tc>
      </w:tr>
    </w:tbl>
    <w:p w:rsidR="00D06C62" w:rsidRDefault="00D06C6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"/>
        <w:gridCol w:w="9041"/>
      </w:tblGrid>
      <w:tr w:rsidR="00D06C62" w:rsidTr="00AB7D8E">
        <w:tc>
          <w:tcPr>
            <w:tcW w:w="9345" w:type="dxa"/>
            <w:gridSpan w:val="2"/>
          </w:tcPr>
          <w:p w:rsidR="00D06C62" w:rsidRDefault="00D06C6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</w:t>
            </w:r>
          </w:p>
        </w:tc>
      </w:tr>
      <w:tr w:rsidR="00D06C62" w:rsidTr="00D06C62">
        <w:tc>
          <w:tcPr>
            <w:tcW w:w="304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41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https://epicentrk.ua/ua/shop/urna-ekonom-chernaya-19-l.html?gclid=CjwKCAjw8MD7BRArEiwAGZsrBc9bt9CoaJJWPQYb7fZlbm3VShTS1fxYk4kZL3XIqJ2M_4QSj40lCRoCOvQQAvD_BwE</w:t>
            </w:r>
          </w:p>
        </w:tc>
      </w:tr>
      <w:tr w:rsidR="00D06C62" w:rsidTr="00D06C62">
        <w:tc>
          <w:tcPr>
            <w:tcW w:w="304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41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https://epicentrk.ua/ua/shop/lavka-son</w:t>
            </w:r>
            <w:bookmarkStart w:id="0" w:name="_GoBack"/>
            <w:bookmarkEnd w:id="0"/>
            <w:r w:rsidRPr="00D06C62">
              <w:rPr>
                <w:lang w:val="uk-UA"/>
              </w:rPr>
              <w:t>ata-korichnevaya-1-8-m.html</w:t>
            </w:r>
          </w:p>
        </w:tc>
      </w:tr>
      <w:tr w:rsidR="00D06C62" w:rsidTr="00D06C62">
        <w:tc>
          <w:tcPr>
            <w:tcW w:w="304" w:type="dxa"/>
          </w:tcPr>
          <w:p w:rsidR="00D06C62" w:rsidRDefault="00D06C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41" w:type="dxa"/>
          </w:tcPr>
          <w:p w:rsidR="00D06C62" w:rsidRDefault="00D06C62">
            <w:pPr>
              <w:rPr>
                <w:lang w:val="uk-UA"/>
              </w:rPr>
            </w:pPr>
            <w:r w:rsidRPr="00D06C62">
              <w:rPr>
                <w:lang w:val="uk-UA"/>
              </w:rPr>
              <w:t>https://epicentrk.ua/ua/shop/fonarnyy-stolb-wunderlicht-e27-100-vt-ip44-stal-dh-1869-1s.html</w:t>
            </w:r>
          </w:p>
        </w:tc>
      </w:tr>
    </w:tbl>
    <w:p w:rsidR="00D06C62" w:rsidRPr="00D06C62" w:rsidRDefault="00D06C62">
      <w:pPr>
        <w:rPr>
          <w:lang w:val="uk-UA"/>
        </w:rPr>
      </w:pPr>
    </w:p>
    <w:sectPr w:rsidR="00D06C62" w:rsidRPr="00D0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3A"/>
    <w:rsid w:val="00946B37"/>
    <w:rsid w:val="00A2113A"/>
    <w:rsid w:val="00D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60A6"/>
  <w15:chartTrackingRefBased/>
  <w15:docId w15:val="{3FA45086-523D-4D89-9B22-EC9128B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Vlad</dc:creator>
  <cp:keywords/>
  <dc:description/>
  <cp:lastModifiedBy>_ Vlad</cp:lastModifiedBy>
  <cp:revision>2</cp:revision>
  <dcterms:created xsi:type="dcterms:W3CDTF">2020-09-28T00:37:00Z</dcterms:created>
  <dcterms:modified xsi:type="dcterms:W3CDTF">2020-09-28T00:46:00Z</dcterms:modified>
</cp:coreProperties>
</file>