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6" w:rsidRPr="005E73D6" w:rsidRDefault="005E73D6" w:rsidP="005E73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E73D6" w:rsidRPr="005E73D6" w:rsidTr="002B3CAC">
        <w:trPr>
          <w:trHeight w:val="57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 xml:space="preserve">Ноутбук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HP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 xml:space="preserve"> 250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G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>6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>17659,00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hyperlink r:id="rId5" w:history="1">
              <w:proofErr w:type="spellStart"/>
              <w:r w:rsidRPr="005E7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Canon</w:t>
              </w:r>
              <w:proofErr w:type="spellEnd"/>
              <w:r w:rsidRPr="005E7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 xml:space="preserve"> i-</w:t>
              </w:r>
              <w:proofErr w:type="spellStart"/>
              <w:r w:rsidRPr="005E7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Sensys</w:t>
              </w:r>
              <w:proofErr w:type="spellEnd"/>
              <w:r w:rsidRPr="005E7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 xml:space="preserve"> MF237W CNE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9317,00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 xml:space="preserve">Проектор </w:t>
            </w:r>
            <w:proofErr w:type="spellStart"/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Viewsonik</w:t>
            </w:r>
            <w:proofErr w:type="spellEnd"/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 xml:space="preserve"> PJD5553LWS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15930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 xml:space="preserve">Проекційний екран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AV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Screen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 xml:space="preserve"> 3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V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>100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MMV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3123,00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bCs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sz w:val="24"/>
                <w:lang w:val="uk-UA"/>
              </w:rPr>
              <w:t>Музичний центр</w:t>
            </w:r>
            <w:r w:rsidRPr="005E73D6">
              <w:rPr>
                <w:rFonts w:ascii="Calibri" w:eastAsia="Calibri" w:hAnsi="Calibri" w:cs="Times New Roman"/>
                <w:bCs/>
                <w:sz w:val="24"/>
              </w:rPr>
              <w:t>LG CJ98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19800,00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bCs/>
                <w:sz w:val="24"/>
                <w:lang w:val="uk-UA"/>
              </w:rPr>
              <w:t>Акустичні колонки</w:t>
            </w:r>
            <w:r w:rsidRPr="005E73D6">
              <w:rPr>
                <w:rFonts w:ascii="Calibri" w:eastAsia="Calibri" w:hAnsi="Calibri" w:cs="Times New Roman"/>
                <w:sz w:val="24"/>
                <w:shd w:val="clear" w:color="auto" w:fill="F0F9FB"/>
                <w:lang w:val="uk-UA"/>
              </w:rPr>
              <w:t xml:space="preserve">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SONY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 xml:space="preserve"> 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GTK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-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en-US"/>
              </w:rPr>
              <w:t>XB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7</w:t>
            </w:r>
          </w:p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</w:rPr>
              <w:t>10300</w:t>
            </w: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,00</w:t>
            </w:r>
          </w:p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Вітрини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50000,00</w:t>
            </w:r>
          </w:p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Полиці</w:t>
            </w:r>
          </w:p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Calibri" w:eastAsia="Calibri" w:hAnsi="Calibri" w:cs="Times New Roman"/>
                <w:color w:val="000000"/>
                <w:sz w:val="24"/>
                <w:lang w:val="uk-UA"/>
              </w:rPr>
              <w:t>20000,00</w:t>
            </w: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Доставка і монтаж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5000,00</w:t>
            </w: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6" w:rsidRPr="005E73D6" w:rsidRDefault="005E73D6" w:rsidP="005E73D6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Непередбачувальні</w:t>
            </w:r>
            <w:proofErr w:type="spellEnd"/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витрати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–</w:t>
            </w: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%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5E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16000,00</w:t>
            </w:r>
          </w:p>
        </w:tc>
      </w:tr>
      <w:tr w:rsidR="005E73D6" w:rsidRPr="005E73D6" w:rsidTr="002B3CAC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6" w:rsidRPr="005E73D6" w:rsidRDefault="005E73D6" w:rsidP="005E73D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E73D6" w:rsidRPr="005E73D6" w:rsidRDefault="005E73D6" w:rsidP="005E73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E7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73D6" w:rsidRPr="005E73D6" w:rsidRDefault="005E73D6" w:rsidP="005E73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E73D6">
              <w:rPr>
                <w:rFonts w:ascii="Calibri" w:eastAsia="Calibri" w:hAnsi="Calibri" w:cs="Times New Roman"/>
                <w:b/>
                <w:color w:val="000000"/>
                <w:sz w:val="24"/>
                <w:lang w:val="uk-UA"/>
              </w:rPr>
              <w:t>167 129,00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6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37C4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E73D6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.ua/canon/i-sensys-mf237w-cne-1418c122a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2018-07-05T14:42:00Z</dcterms:created>
  <dcterms:modified xsi:type="dcterms:W3CDTF">2018-07-05T14:43:00Z</dcterms:modified>
</cp:coreProperties>
</file>