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8BD" w:rsidRDefault="00592303">
      <w:r>
        <w:rPr>
          <w:noProof/>
          <w:lang w:eastAsia="uk-UA"/>
        </w:rPr>
        <w:drawing>
          <wp:inline distT="0" distB="0" distL="0" distR="0">
            <wp:extent cx="6120765" cy="3442930"/>
            <wp:effectExtent l="0" t="0" r="0" b="5715"/>
            <wp:docPr id="1" name="Рисунок 1" descr="Диатермокоагулятор хирургический ДТС 03Х 100 Вт  - MedTex в Вінниц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атермокоагулятор хирургический ДТС 03Х 100 Вт  - MedTex в Вінниц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4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303" w:rsidRDefault="00592303" w:rsidP="00592303">
      <w:pPr>
        <w:pStyle w:val="a5"/>
        <w:rPr>
          <w:rStyle w:val="tlid-translation"/>
          <w:rFonts w:ascii="Times New Roman" w:hAnsi="Times New Roman" w:cs="Times New Roman"/>
        </w:rPr>
      </w:pPr>
      <w:proofErr w:type="spellStart"/>
      <w:r w:rsidRPr="00592303">
        <w:rPr>
          <w:rStyle w:val="tlid-translation"/>
          <w:rFonts w:ascii="Times New Roman" w:hAnsi="Times New Roman" w:cs="Times New Roman"/>
          <w:b/>
          <w:sz w:val="24"/>
          <w:szCs w:val="24"/>
        </w:rPr>
        <w:t>Діатермокоагулятор</w:t>
      </w:r>
      <w:proofErr w:type="spellEnd"/>
      <w:r w:rsidRPr="00592303"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 хірургічний ДТС 03Х, 100Вт</w:t>
      </w:r>
      <w:r w:rsidRPr="00592303">
        <w:rPr>
          <w:rFonts w:ascii="Times New Roman" w:hAnsi="Times New Roman" w:cs="Times New Roman"/>
          <w:b/>
          <w:sz w:val="24"/>
          <w:szCs w:val="24"/>
        </w:rPr>
        <w:br/>
      </w:r>
      <w:r w:rsidRPr="00592303">
        <w:rPr>
          <w:rFonts w:ascii="Times New Roman" w:hAnsi="Times New Roman" w:cs="Times New Roman"/>
        </w:rPr>
        <w:br/>
      </w:r>
      <w:r w:rsidRPr="00592303">
        <w:rPr>
          <w:rStyle w:val="tlid-translation"/>
          <w:rFonts w:ascii="Times New Roman" w:hAnsi="Times New Roman" w:cs="Times New Roman"/>
        </w:rPr>
        <w:t xml:space="preserve">ДТС 03Х - </w:t>
      </w:r>
      <w:proofErr w:type="spellStart"/>
      <w:r w:rsidRPr="00592303">
        <w:rPr>
          <w:rStyle w:val="tlid-translation"/>
          <w:rFonts w:ascii="Times New Roman" w:hAnsi="Times New Roman" w:cs="Times New Roman"/>
        </w:rPr>
        <w:t>діатермокоагулятор</w:t>
      </w:r>
      <w:proofErr w:type="spellEnd"/>
      <w:r w:rsidRPr="00592303">
        <w:rPr>
          <w:rStyle w:val="tlid-translation"/>
          <w:rFonts w:ascii="Times New Roman" w:hAnsi="Times New Roman" w:cs="Times New Roman"/>
        </w:rPr>
        <w:t xml:space="preserve">, який використовується в процесі проведення хірургічних операцій. Недороге </w:t>
      </w:r>
      <w:proofErr w:type="spellStart"/>
      <w:r w:rsidRPr="00592303">
        <w:rPr>
          <w:rStyle w:val="tlid-translation"/>
          <w:rFonts w:ascii="Times New Roman" w:hAnsi="Times New Roman" w:cs="Times New Roman"/>
        </w:rPr>
        <w:t>ендодонтичне</w:t>
      </w:r>
      <w:proofErr w:type="spellEnd"/>
      <w:r w:rsidRPr="00592303">
        <w:rPr>
          <w:rStyle w:val="tlid-translation"/>
          <w:rFonts w:ascii="Times New Roman" w:hAnsi="Times New Roman" w:cs="Times New Roman"/>
        </w:rPr>
        <w:t xml:space="preserve"> обладнання дозволяє виконати якісну коагуляцію і ретельне видалення всіляких новоутворень, що мають доброякісний характер. Все це здійснюється шляхом впливу струму високої частоти.</w:t>
      </w:r>
      <w:r w:rsidRPr="00592303">
        <w:rPr>
          <w:rFonts w:ascii="Times New Roman" w:hAnsi="Times New Roman" w:cs="Times New Roman"/>
        </w:rPr>
        <w:br/>
      </w:r>
      <w:r w:rsidRPr="00592303">
        <w:rPr>
          <w:rStyle w:val="tlid-translation"/>
          <w:rFonts w:ascii="Times New Roman" w:hAnsi="Times New Roman" w:cs="Times New Roman"/>
        </w:rPr>
        <w:t>Коагуляція: кореневих каналів зубів, кровоносних судин, м'яких тканин</w:t>
      </w:r>
      <w:r w:rsidR="009F4C0B">
        <w:rPr>
          <w:rStyle w:val="tlid-translation"/>
          <w:rFonts w:ascii="Times New Roman" w:hAnsi="Times New Roman" w:cs="Times New Roman"/>
        </w:rPr>
        <w:t>,</w:t>
      </w:r>
      <w:bookmarkStart w:id="0" w:name="_GoBack"/>
      <w:bookmarkEnd w:id="0"/>
      <w:r w:rsidRPr="00592303">
        <w:rPr>
          <w:rStyle w:val="tlid-translation"/>
          <w:rFonts w:ascii="Times New Roman" w:hAnsi="Times New Roman" w:cs="Times New Roman"/>
        </w:rPr>
        <w:t xml:space="preserve"> видалення доброякісних новоутворень і різання м'яких тканин струмами високої частоти в стоматології, косметології, дерматології, гінекології, загальної хірургії та інших галузях медицини.</w:t>
      </w:r>
      <w:r w:rsidRPr="00592303">
        <w:rPr>
          <w:rFonts w:ascii="Times New Roman" w:hAnsi="Times New Roman" w:cs="Times New Roman"/>
        </w:rPr>
        <w:br/>
      </w:r>
      <w:r w:rsidRPr="00592303">
        <w:rPr>
          <w:rFonts w:ascii="Times New Roman" w:hAnsi="Times New Roman" w:cs="Times New Roman"/>
        </w:rPr>
        <w:br/>
      </w:r>
      <w:r w:rsidRPr="00592303">
        <w:rPr>
          <w:rStyle w:val="tlid-translation"/>
          <w:rFonts w:ascii="Times New Roman" w:hAnsi="Times New Roman" w:cs="Times New Roman"/>
        </w:rPr>
        <w:t xml:space="preserve">Технічні особливості </w:t>
      </w:r>
      <w:proofErr w:type="spellStart"/>
      <w:r w:rsidRPr="00592303">
        <w:rPr>
          <w:rStyle w:val="tlid-translation"/>
          <w:rFonts w:ascii="Times New Roman" w:hAnsi="Times New Roman" w:cs="Times New Roman"/>
        </w:rPr>
        <w:t>ендодонтичного</w:t>
      </w:r>
      <w:proofErr w:type="spellEnd"/>
      <w:r w:rsidRPr="00592303">
        <w:rPr>
          <w:rStyle w:val="tlid-translation"/>
          <w:rFonts w:ascii="Times New Roman" w:hAnsi="Times New Roman" w:cs="Times New Roman"/>
        </w:rPr>
        <w:t xml:space="preserve"> </w:t>
      </w:r>
      <w:proofErr w:type="spellStart"/>
      <w:r w:rsidRPr="00592303">
        <w:rPr>
          <w:rStyle w:val="tlid-translation"/>
          <w:rFonts w:ascii="Times New Roman" w:hAnsi="Times New Roman" w:cs="Times New Roman"/>
        </w:rPr>
        <w:t>діатермокоагулятора</w:t>
      </w:r>
      <w:proofErr w:type="spellEnd"/>
      <w:r w:rsidRPr="00592303">
        <w:rPr>
          <w:rStyle w:val="tlid-translation"/>
          <w:rFonts w:ascii="Times New Roman" w:hAnsi="Times New Roman" w:cs="Times New Roman"/>
        </w:rPr>
        <w:t xml:space="preserve"> ДТС 03Х</w:t>
      </w:r>
      <w:r w:rsidRPr="00592303">
        <w:rPr>
          <w:rFonts w:ascii="Times New Roman" w:hAnsi="Times New Roman" w:cs="Times New Roman"/>
        </w:rPr>
        <w:br/>
      </w:r>
      <w:r w:rsidRPr="00592303">
        <w:rPr>
          <w:rFonts w:ascii="Times New Roman" w:hAnsi="Times New Roman" w:cs="Times New Roman"/>
        </w:rPr>
        <w:br/>
      </w:r>
      <w:r w:rsidRPr="00592303">
        <w:rPr>
          <w:rStyle w:val="tlid-translation"/>
          <w:rFonts w:ascii="Times New Roman" w:hAnsi="Times New Roman" w:cs="Times New Roman"/>
        </w:rPr>
        <w:t xml:space="preserve">Прилад працює від мережі з частотою змінного струму 50 </w:t>
      </w:r>
      <w:proofErr w:type="spellStart"/>
      <w:r w:rsidRPr="00592303">
        <w:rPr>
          <w:rStyle w:val="tlid-translation"/>
          <w:rFonts w:ascii="Times New Roman" w:hAnsi="Times New Roman" w:cs="Times New Roman"/>
        </w:rPr>
        <w:t>Гц</w:t>
      </w:r>
      <w:proofErr w:type="spellEnd"/>
      <w:r w:rsidRPr="00592303">
        <w:rPr>
          <w:rStyle w:val="tlid-translation"/>
          <w:rFonts w:ascii="Times New Roman" w:hAnsi="Times New Roman" w:cs="Times New Roman"/>
        </w:rPr>
        <w:t xml:space="preserve">. </w:t>
      </w:r>
      <w:proofErr w:type="spellStart"/>
      <w:r w:rsidR="007C64EE">
        <w:rPr>
          <w:rStyle w:val="tlid-translation"/>
          <w:rFonts w:ascii="Times New Roman" w:hAnsi="Times New Roman" w:cs="Times New Roman"/>
        </w:rPr>
        <w:t>Данне</w:t>
      </w:r>
      <w:proofErr w:type="spellEnd"/>
      <w:r w:rsidRPr="00592303">
        <w:rPr>
          <w:rStyle w:val="tlid-translation"/>
          <w:rFonts w:ascii="Times New Roman" w:hAnsi="Times New Roman" w:cs="Times New Roman"/>
        </w:rPr>
        <w:t xml:space="preserve"> обладнання економить електроенергію, споживаючи 50-100 Вт на годину. Пристрій укомплектовано електродотримачем з кабелем, педаллю для включення і виключення, а також 6-ю змінними насадками.</w:t>
      </w:r>
      <w:r w:rsidRPr="00592303">
        <w:rPr>
          <w:rFonts w:ascii="Times New Roman" w:hAnsi="Times New Roman" w:cs="Times New Roman"/>
        </w:rPr>
        <w:br/>
      </w:r>
      <w:r w:rsidRPr="00592303">
        <w:rPr>
          <w:rFonts w:ascii="Times New Roman" w:hAnsi="Times New Roman" w:cs="Times New Roman"/>
        </w:rPr>
        <w:br/>
      </w:r>
      <w:proofErr w:type="spellStart"/>
      <w:r w:rsidRPr="00592303">
        <w:rPr>
          <w:rStyle w:val="tlid-translation"/>
          <w:rFonts w:ascii="Times New Roman" w:hAnsi="Times New Roman" w:cs="Times New Roman"/>
        </w:rPr>
        <w:t>Ендодонтичних</w:t>
      </w:r>
      <w:proofErr w:type="spellEnd"/>
      <w:r w:rsidRPr="00592303">
        <w:rPr>
          <w:rStyle w:val="tlid-translation"/>
          <w:rFonts w:ascii="Times New Roman" w:hAnsi="Times New Roman" w:cs="Times New Roman"/>
        </w:rPr>
        <w:t xml:space="preserve"> </w:t>
      </w:r>
      <w:proofErr w:type="spellStart"/>
      <w:r w:rsidRPr="00592303">
        <w:rPr>
          <w:rStyle w:val="tlid-translation"/>
          <w:rFonts w:ascii="Times New Roman" w:hAnsi="Times New Roman" w:cs="Times New Roman"/>
        </w:rPr>
        <w:t>діатермокоагулятор</w:t>
      </w:r>
      <w:proofErr w:type="spellEnd"/>
      <w:r w:rsidRPr="00592303">
        <w:rPr>
          <w:rStyle w:val="tlid-translation"/>
          <w:rFonts w:ascii="Times New Roman" w:hAnsi="Times New Roman" w:cs="Times New Roman"/>
        </w:rPr>
        <w:t xml:space="preserve"> має невеликі розміри:</w:t>
      </w:r>
      <w:r w:rsidRPr="00592303">
        <w:rPr>
          <w:rFonts w:ascii="Times New Roman" w:hAnsi="Times New Roman" w:cs="Times New Roman"/>
        </w:rPr>
        <w:br/>
      </w:r>
      <w:r w:rsidRPr="00592303">
        <w:rPr>
          <w:rStyle w:val="tlid-translation"/>
          <w:rFonts w:ascii="Times New Roman" w:hAnsi="Times New Roman" w:cs="Times New Roman"/>
        </w:rPr>
        <w:t xml:space="preserve"> ширина - 210 мм;</w:t>
      </w:r>
      <w:r w:rsidRPr="00592303">
        <w:rPr>
          <w:rFonts w:ascii="Times New Roman" w:hAnsi="Times New Roman" w:cs="Times New Roman"/>
        </w:rPr>
        <w:br/>
      </w:r>
      <w:r w:rsidRPr="00592303">
        <w:rPr>
          <w:rStyle w:val="tlid-translation"/>
          <w:rFonts w:ascii="Times New Roman" w:hAnsi="Times New Roman" w:cs="Times New Roman"/>
        </w:rPr>
        <w:t xml:space="preserve"> висота - 90 мм;</w:t>
      </w:r>
    </w:p>
    <w:p w:rsidR="00592303" w:rsidRDefault="00592303" w:rsidP="00592303">
      <w:pPr>
        <w:pStyle w:val="a5"/>
      </w:pPr>
      <w:r>
        <w:t>5 920 грн.</w:t>
      </w:r>
    </w:p>
    <w:p w:rsidR="001A70CF" w:rsidRDefault="001A70CF" w:rsidP="00592303">
      <w:pPr>
        <w:pStyle w:val="a5"/>
        <w:rPr>
          <w:rFonts w:ascii="Times New Roman" w:hAnsi="Times New Roman" w:cs="Times New Roman"/>
        </w:rPr>
      </w:pPr>
      <w:r w:rsidRPr="001A70CF">
        <w:rPr>
          <w:rFonts w:ascii="Times New Roman" w:hAnsi="Times New Roman" w:cs="Times New Roman"/>
        </w:rPr>
        <w:t>https://medtex.vn.ua/p666937575-diatermokoagulyator-hirurgicheskij-dts.html</w:t>
      </w:r>
    </w:p>
    <w:p w:rsidR="007C64EE" w:rsidRPr="00592303" w:rsidRDefault="007C64EE" w:rsidP="00592303">
      <w:pPr>
        <w:pStyle w:val="a5"/>
        <w:rPr>
          <w:rFonts w:ascii="Times New Roman" w:hAnsi="Times New Roman" w:cs="Times New Roman"/>
        </w:rPr>
      </w:pPr>
      <w:r w:rsidRPr="007C64EE">
        <w:rPr>
          <w:rFonts w:ascii="Times New Roman" w:hAnsi="Times New Roman" w:cs="Times New Roman"/>
        </w:rPr>
        <w:t>https://prom.ua/ua/p440631385-diatermokoagulyator-hirurgicheskij-dts.html</w:t>
      </w:r>
    </w:p>
    <w:sectPr w:rsidR="007C64EE" w:rsidRPr="005923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03"/>
    <w:rsid w:val="001A70CF"/>
    <w:rsid w:val="002C090E"/>
    <w:rsid w:val="003D260D"/>
    <w:rsid w:val="00592303"/>
    <w:rsid w:val="007C64EE"/>
    <w:rsid w:val="00866E8C"/>
    <w:rsid w:val="009F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592303"/>
  </w:style>
  <w:style w:type="paragraph" w:styleId="a3">
    <w:name w:val="Balloon Text"/>
    <w:basedOn w:val="a"/>
    <w:link w:val="a4"/>
    <w:uiPriority w:val="99"/>
    <w:semiHidden/>
    <w:unhideWhenUsed/>
    <w:rsid w:val="00592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30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923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592303"/>
  </w:style>
  <w:style w:type="paragraph" w:styleId="a3">
    <w:name w:val="Balloon Text"/>
    <w:basedOn w:val="a"/>
    <w:link w:val="a4"/>
    <w:uiPriority w:val="99"/>
    <w:semiHidden/>
    <w:unhideWhenUsed/>
    <w:rsid w:val="00592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30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923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2019-05-12T15:57:00Z</dcterms:created>
  <dcterms:modified xsi:type="dcterms:W3CDTF">2019-06-24T18:31:00Z</dcterms:modified>
</cp:coreProperties>
</file>